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573" w:rsidRPr="00E17573" w:rsidRDefault="00D560CF" w:rsidP="00E17573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Прил</w:t>
      </w:r>
      <w:proofErr w:type="spellEnd"/>
      <w:r>
        <w:rPr>
          <w:rFonts w:ascii="Times New Roman" w:hAnsi="Times New Roman" w:cs="Times New Roman"/>
          <w:sz w:val="24"/>
          <w:szCs w:val="24"/>
        </w:rPr>
        <w:t>.№7</w:t>
      </w:r>
      <w:bookmarkStart w:id="0" w:name="_GoBack"/>
      <w:bookmarkEnd w:id="0"/>
    </w:p>
    <w:p w:rsidR="00E17573" w:rsidRPr="00E17573" w:rsidRDefault="00E17573" w:rsidP="00E17573">
      <w:pPr>
        <w:rPr>
          <w:rFonts w:ascii="Times New Roman" w:hAnsi="Times New Roman" w:cs="Times New Roman"/>
          <w:sz w:val="24"/>
          <w:szCs w:val="24"/>
        </w:rPr>
      </w:pPr>
      <w:r w:rsidRPr="00E17573">
        <w:rPr>
          <w:rFonts w:ascii="Times New Roman" w:hAnsi="Times New Roman" w:cs="Times New Roman"/>
          <w:sz w:val="24"/>
          <w:szCs w:val="24"/>
        </w:rPr>
        <w:t>Основните мерки за защита на населението при авария с възможни радиационни последствия включват:</w:t>
      </w:r>
    </w:p>
    <w:p w:rsidR="00E17573" w:rsidRPr="00E17573" w:rsidRDefault="00E17573" w:rsidP="00E17573">
      <w:pPr>
        <w:rPr>
          <w:rFonts w:ascii="Times New Roman" w:hAnsi="Times New Roman" w:cs="Times New Roman"/>
          <w:sz w:val="24"/>
          <w:szCs w:val="24"/>
        </w:rPr>
      </w:pPr>
      <w:r w:rsidRPr="00E17573">
        <w:rPr>
          <w:rFonts w:ascii="Times New Roman" w:hAnsi="Times New Roman" w:cs="Times New Roman"/>
          <w:sz w:val="24"/>
          <w:szCs w:val="24"/>
        </w:rPr>
        <w:t>•</w:t>
      </w:r>
      <w:r w:rsidRPr="00E17573">
        <w:rPr>
          <w:rFonts w:ascii="Times New Roman" w:hAnsi="Times New Roman" w:cs="Times New Roman"/>
          <w:sz w:val="24"/>
          <w:szCs w:val="24"/>
        </w:rPr>
        <w:tab/>
        <w:t>своевременно уведомяване на населението и даване на съответни указания ;</w:t>
      </w:r>
    </w:p>
    <w:p w:rsidR="00E17573" w:rsidRPr="00E17573" w:rsidRDefault="00E17573" w:rsidP="00E17573">
      <w:pPr>
        <w:rPr>
          <w:rFonts w:ascii="Times New Roman" w:hAnsi="Times New Roman" w:cs="Times New Roman"/>
          <w:sz w:val="24"/>
          <w:szCs w:val="24"/>
        </w:rPr>
      </w:pPr>
      <w:r w:rsidRPr="00E17573">
        <w:rPr>
          <w:rFonts w:ascii="Times New Roman" w:hAnsi="Times New Roman" w:cs="Times New Roman"/>
          <w:sz w:val="24"/>
          <w:szCs w:val="24"/>
        </w:rPr>
        <w:t>•</w:t>
      </w:r>
      <w:r w:rsidRPr="00E17573">
        <w:rPr>
          <w:rFonts w:ascii="Times New Roman" w:hAnsi="Times New Roman" w:cs="Times New Roman"/>
          <w:sz w:val="24"/>
          <w:szCs w:val="24"/>
        </w:rPr>
        <w:tab/>
        <w:t>укриване на подходящи места;</w:t>
      </w:r>
    </w:p>
    <w:p w:rsidR="00E17573" w:rsidRPr="00E17573" w:rsidRDefault="00E17573" w:rsidP="00E17573">
      <w:pPr>
        <w:rPr>
          <w:rFonts w:ascii="Times New Roman" w:hAnsi="Times New Roman" w:cs="Times New Roman"/>
          <w:sz w:val="24"/>
          <w:szCs w:val="24"/>
        </w:rPr>
      </w:pPr>
      <w:r w:rsidRPr="00E17573">
        <w:rPr>
          <w:rFonts w:ascii="Times New Roman" w:hAnsi="Times New Roman" w:cs="Times New Roman"/>
          <w:sz w:val="24"/>
          <w:szCs w:val="24"/>
        </w:rPr>
        <w:t>•</w:t>
      </w:r>
      <w:r w:rsidRPr="00E17573">
        <w:rPr>
          <w:rFonts w:ascii="Times New Roman" w:hAnsi="Times New Roman" w:cs="Times New Roman"/>
          <w:sz w:val="24"/>
          <w:szCs w:val="24"/>
        </w:rPr>
        <w:tab/>
        <w:t>ограничаване и контрол на достъпа в места с повишена радиационна опасност за населението;</w:t>
      </w:r>
    </w:p>
    <w:p w:rsidR="00E17573" w:rsidRPr="00E17573" w:rsidRDefault="00E17573" w:rsidP="00E17573">
      <w:pPr>
        <w:rPr>
          <w:rFonts w:ascii="Times New Roman" w:hAnsi="Times New Roman" w:cs="Times New Roman"/>
          <w:sz w:val="24"/>
          <w:szCs w:val="24"/>
        </w:rPr>
      </w:pPr>
      <w:r w:rsidRPr="00E17573">
        <w:rPr>
          <w:rFonts w:ascii="Times New Roman" w:hAnsi="Times New Roman" w:cs="Times New Roman"/>
          <w:sz w:val="24"/>
          <w:szCs w:val="24"/>
        </w:rPr>
        <w:t>•</w:t>
      </w:r>
      <w:r w:rsidRPr="00E17573">
        <w:rPr>
          <w:rFonts w:ascii="Times New Roman" w:hAnsi="Times New Roman" w:cs="Times New Roman"/>
          <w:sz w:val="24"/>
          <w:szCs w:val="24"/>
        </w:rPr>
        <w:tab/>
        <w:t>използване на средства за предпазване от вдишването на радиоактивни вещества;</w:t>
      </w:r>
    </w:p>
    <w:p w:rsidR="00E17573" w:rsidRPr="00E17573" w:rsidRDefault="00E17573" w:rsidP="00E17573">
      <w:pPr>
        <w:rPr>
          <w:rFonts w:ascii="Times New Roman" w:hAnsi="Times New Roman" w:cs="Times New Roman"/>
          <w:sz w:val="24"/>
          <w:szCs w:val="24"/>
        </w:rPr>
      </w:pPr>
      <w:r w:rsidRPr="00E17573">
        <w:rPr>
          <w:rFonts w:ascii="Times New Roman" w:hAnsi="Times New Roman" w:cs="Times New Roman"/>
          <w:sz w:val="24"/>
          <w:szCs w:val="24"/>
        </w:rPr>
        <w:t>•</w:t>
      </w:r>
      <w:r w:rsidRPr="00E17573">
        <w:rPr>
          <w:rFonts w:ascii="Times New Roman" w:hAnsi="Times New Roman" w:cs="Times New Roman"/>
          <w:sz w:val="24"/>
          <w:szCs w:val="24"/>
        </w:rPr>
        <w:tab/>
        <w:t>провеждане на йодна профилактика;</w:t>
      </w:r>
    </w:p>
    <w:p w:rsidR="00E17573" w:rsidRPr="00E17573" w:rsidRDefault="00E17573" w:rsidP="00E17573">
      <w:pPr>
        <w:rPr>
          <w:rFonts w:ascii="Times New Roman" w:hAnsi="Times New Roman" w:cs="Times New Roman"/>
          <w:sz w:val="24"/>
          <w:szCs w:val="24"/>
        </w:rPr>
      </w:pPr>
      <w:r w:rsidRPr="00E17573">
        <w:rPr>
          <w:rFonts w:ascii="Times New Roman" w:hAnsi="Times New Roman" w:cs="Times New Roman"/>
          <w:sz w:val="24"/>
          <w:szCs w:val="24"/>
        </w:rPr>
        <w:t>•</w:t>
      </w:r>
      <w:r w:rsidRPr="00E17573">
        <w:rPr>
          <w:rFonts w:ascii="Times New Roman" w:hAnsi="Times New Roman" w:cs="Times New Roman"/>
          <w:sz w:val="24"/>
          <w:szCs w:val="24"/>
        </w:rPr>
        <w:tab/>
        <w:t>отдалечаване на безопасно разстояние от засегнатото място в резултат на аварията, което включва евакуация, временно или постоянно преселване на засегнатото население;</w:t>
      </w:r>
    </w:p>
    <w:p w:rsidR="00E17573" w:rsidRPr="00E17573" w:rsidRDefault="00E17573" w:rsidP="00E17573">
      <w:pPr>
        <w:rPr>
          <w:rFonts w:ascii="Times New Roman" w:hAnsi="Times New Roman" w:cs="Times New Roman"/>
          <w:sz w:val="24"/>
          <w:szCs w:val="24"/>
        </w:rPr>
      </w:pPr>
      <w:r w:rsidRPr="00E17573">
        <w:rPr>
          <w:rFonts w:ascii="Times New Roman" w:hAnsi="Times New Roman" w:cs="Times New Roman"/>
          <w:sz w:val="24"/>
          <w:szCs w:val="24"/>
        </w:rPr>
        <w:t>•</w:t>
      </w:r>
      <w:r w:rsidRPr="00E17573">
        <w:rPr>
          <w:rFonts w:ascii="Times New Roman" w:hAnsi="Times New Roman" w:cs="Times New Roman"/>
          <w:sz w:val="24"/>
          <w:szCs w:val="24"/>
        </w:rPr>
        <w:tab/>
        <w:t xml:space="preserve">радиометрични и </w:t>
      </w:r>
      <w:proofErr w:type="spellStart"/>
      <w:r w:rsidRPr="00E17573">
        <w:rPr>
          <w:rFonts w:ascii="Times New Roman" w:hAnsi="Times New Roman" w:cs="Times New Roman"/>
          <w:sz w:val="24"/>
          <w:szCs w:val="24"/>
        </w:rPr>
        <w:t>дозиметрични</w:t>
      </w:r>
      <w:proofErr w:type="spellEnd"/>
      <w:r w:rsidRPr="00E17573">
        <w:rPr>
          <w:rFonts w:ascii="Times New Roman" w:hAnsi="Times New Roman" w:cs="Times New Roman"/>
          <w:sz w:val="24"/>
          <w:szCs w:val="24"/>
        </w:rPr>
        <w:t xml:space="preserve"> измервания за оценка на обстановката и вземане на решения от компетентните органи;</w:t>
      </w:r>
    </w:p>
    <w:p w:rsidR="00E17573" w:rsidRPr="00E17573" w:rsidRDefault="00E17573" w:rsidP="00E17573">
      <w:pPr>
        <w:rPr>
          <w:rFonts w:ascii="Times New Roman" w:hAnsi="Times New Roman" w:cs="Times New Roman"/>
          <w:sz w:val="24"/>
          <w:szCs w:val="24"/>
        </w:rPr>
      </w:pPr>
      <w:r w:rsidRPr="00E17573">
        <w:rPr>
          <w:rFonts w:ascii="Times New Roman" w:hAnsi="Times New Roman" w:cs="Times New Roman"/>
          <w:sz w:val="24"/>
          <w:szCs w:val="24"/>
        </w:rPr>
        <w:t>•</w:t>
      </w:r>
      <w:r w:rsidRPr="00E1757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17573">
        <w:rPr>
          <w:rFonts w:ascii="Times New Roman" w:hAnsi="Times New Roman" w:cs="Times New Roman"/>
          <w:sz w:val="24"/>
          <w:szCs w:val="24"/>
        </w:rPr>
        <w:t>дезактивация</w:t>
      </w:r>
      <w:proofErr w:type="spellEnd"/>
      <w:r w:rsidRPr="00E17573">
        <w:rPr>
          <w:rFonts w:ascii="Times New Roman" w:hAnsi="Times New Roman" w:cs="Times New Roman"/>
          <w:sz w:val="24"/>
          <w:szCs w:val="24"/>
        </w:rPr>
        <w:t xml:space="preserve"> на помещения, сгради и участъци, замърсени с радиоактивни вещества;</w:t>
      </w:r>
    </w:p>
    <w:p w:rsidR="00E17573" w:rsidRPr="00E17573" w:rsidRDefault="00E17573" w:rsidP="00E17573">
      <w:pPr>
        <w:rPr>
          <w:rFonts w:ascii="Times New Roman" w:hAnsi="Times New Roman" w:cs="Times New Roman"/>
          <w:sz w:val="24"/>
          <w:szCs w:val="24"/>
        </w:rPr>
      </w:pPr>
      <w:r w:rsidRPr="00E17573">
        <w:rPr>
          <w:rFonts w:ascii="Times New Roman" w:hAnsi="Times New Roman" w:cs="Times New Roman"/>
          <w:sz w:val="24"/>
          <w:szCs w:val="24"/>
        </w:rPr>
        <w:t>•</w:t>
      </w:r>
      <w:r w:rsidRPr="00E17573">
        <w:rPr>
          <w:rFonts w:ascii="Times New Roman" w:hAnsi="Times New Roman" w:cs="Times New Roman"/>
          <w:sz w:val="24"/>
          <w:szCs w:val="24"/>
        </w:rPr>
        <w:tab/>
        <w:t>прилагане на специфични изисквания към радиационната хигиена на населението;</w:t>
      </w:r>
    </w:p>
    <w:p w:rsidR="00E17573" w:rsidRPr="00E17573" w:rsidRDefault="00E17573" w:rsidP="00E17573">
      <w:pPr>
        <w:rPr>
          <w:rFonts w:ascii="Times New Roman" w:hAnsi="Times New Roman" w:cs="Times New Roman"/>
          <w:sz w:val="24"/>
          <w:szCs w:val="24"/>
        </w:rPr>
      </w:pPr>
      <w:r w:rsidRPr="00E17573">
        <w:rPr>
          <w:rFonts w:ascii="Times New Roman" w:hAnsi="Times New Roman" w:cs="Times New Roman"/>
          <w:sz w:val="24"/>
          <w:szCs w:val="24"/>
        </w:rPr>
        <w:t>•</w:t>
      </w:r>
      <w:r w:rsidRPr="00E17573">
        <w:rPr>
          <w:rFonts w:ascii="Times New Roman" w:hAnsi="Times New Roman" w:cs="Times New Roman"/>
          <w:sz w:val="24"/>
          <w:szCs w:val="24"/>
        </w:rPr>
        <w:tab/>
        <w:t>ограничаване на потреблението на радиоактивно замърсени хранителни продукти и фуражи, включително вода и мляко;</w:t>
      </w:r>
    </w:p>
    <w:p w:rsidR="00E17573" w:rsidRPr="00E17573" w:rsidRDefault="00E17573" w:rsidP="00E17573">
      <w:pPr>
        <w:rPr>
          <w:rFonts w:ascii="Times New Roman" w:hAnsi="Times New Roman" w:cs="Times New Roman"/>
          <w:sz w:val="24"/>
          <w:szCs w:val="24"/>
        </w:rPr>
      </w:pPr>
      <w:r w:rsidRPr="00E17573">
        <w:rPr>
          <w:rFonts w:ascii="Times New Roman" w:hAnsi="Times New Roman" w:cs="Times New Roman"/>
          <w:sz w:val="24"/>
          <w:szCs w:val="24"/>
        </w:rPr>
        <w:t>•</w:t>
      </w:r>
      <w:r w:rsidRPr="00E17573">
        <w:rPr>
          <w:rFonts w:ascii="Times New Roman" w:hAnsi="Times New Roman" w:cs="Times New Roman"/>
          <w:sz w:val="24"/>
          <w:szCs w:val="24"/>
        </w:rPr>
        <w:tab/>
        <w:t>прилагане на допълнителни мерки за радиационна защита на населението, базирайки се на измервания, прогнози за развитието на аварията и оценки на възможните последствия от нея.</w:t>
      </w:r>
    </w:p>
    <w:p w:rsidR="00E17573" w:rsidRPr="00E17573" w:rsidRDefault="00E17573" w:rsidP="00E17573">
      <w:pPr>
        <w:rPr>
          <w:rFonts w:ascii="Times New Roman" w:hAnsi="Times New Roman" w:cs="Times New Roman"/>
          <w:sz w:val="24"/>
          <w:szCs w:val="24"/>
        </w:rPr>
      </w:pPr>
      <w:r w:rsidRPr="00E17573">
        <w:rPr>
          <w:rFonts w:ascii="Times New Roman" w:hAnsi="Times New Roman" w:cs="Times New Roman"/>
          <w:sz w:val="24"/>
          <w:szCs w:val="24"/>
        </w:rPr>
        <w:t>Мерките за радиационна защита на населението се прилагат въз основа на критериите и принципите, определени в Наредбата за аварийно планиране и аварийна готовност при ядрена и радиационна авария. Защитните мерки за населението се изпълняват по указания на МВР.</w:t>
      </w:r>
    </w:p>
    <w:p w:rsidR="00E17573" w:rsidRPr="00E17573" w:rsidRDefault="00E17573" w:rsidP="00E17573">
      <w:pPr>
        <w:rPr>
          <w:rFonts w:ascii="Times New Roman" w:hAnsi="Times New Roman" w:cs="Times New Roman"/>
          <w:sz w:val="24"/>
          <w:szCs w:val="24"/>
        </w:rPr>
      </w:pPr>
      <w:r w:rsidRPr="00E17573">
        <w:rPr>
          <w:rFonts w:ascii="Times New Roman" w:hAnsi="Times New Roman" w:cs="Times New Roman"/>
          <w:sz w:val="24"/>
          <w:szCs w:val="24"/>
        </w:rPr>
        <w:t xml:space="preserve">При възникване на авария с възможни радиационни последствия МВР чрез Главна дирекция “ПБЗН” уведомява незабавно населението чрез националната </w:t>
      </w:r>
      <w:proofErr w:type="spellStart"/>
      <w:r w:rsidRPr="00E17573">
        <w:rPr>
          <w:rFonts w:ascii="Times New Roman" w:hAnsi="Times New Roman" w:cs="Times New Roman"/>
          <w:sz w:val="24"/>
          <w:szCs w:val="24"/>
        </w:rPr>
        <w:t>комуникационно-оповестителна</w:t>
      </w:r>
      <w:proofErr w:type="spellEnd"/>
      <w:r w:rsidRPr="00E17573">
        <w:rPr>
          <w:rFonts w:ascii="Times New Roman" w:hAnsi="Times New Roman" w:cs="Times New Roman"/>
          <w:sz w:val="24"/>
          <w:szCs w:val="24"/>
        </w:rPr>
        <w:t xml:space="preserve"> система. Уведомяването се извършва по националните и регионалните телевизионни и радио станции, местни радиотранслационни възли, сирени, високоговорители и други начини, предвидени във Външния (националния) авариен план и вътрешните аварийни планове на съответните ведомства и обекти.</w:t>
      </w:r>
    </w:p>
    <w:p w:rsidR="00E17573" w:rsidRPr="00E17573" w:rsidRDefault="00E17573" w:rsidP="00E17573">
      <w:pPr>
        <w:rPr>
          <w:rFonts w:ascii="Times New Roman" w:hAnsi="Times New Roman" w:cs="Times New Roman"/>
          <w:sz w:val="24"/>
          <w:szCs w:val="24"/>
        </w:rPr>
      </w:pPr>
      <w:r w:rsidRPr="00E17573">
        <w:rPr>
          <w:rFonts w:ascii="Times New Roman" w:hAnsi="Times New Roman" w:cs="Times New Roman"/>
          <w:sz w:val="24"/>
          <w:szCs w:val="24"/>
        </w:rPr>
        <w:lastRenderedPageBreak/>
        <w:t xml:space="preserve">Общи указания към населението, свързани с радиационната защита в случай на авария с възможни радиационни последствия </w:t>
      </w:r>
    </w:p>
    <w:p w:rsidR="00E17573" w:rsidRPr="00E17573" w:rsidRDefault="00E17573" w:rsidP="00E17573">
      <w:pPr>
        <w:rPr>
          <w:rFonts w:ascii="Times New Roman" w:hAnsi="Times New Roman" w:cs="Times New Roman"/>
          <w:sz w:val="24"/>
          <w:szCs w:val="24"/>
        </w:rPr>
      </w:pPr>
      <w:r w:rsidRPr="00E17573">
        <w:rPr>
          <w:rFonts w:ascii="Times New Roman" w:hAnsi="Times New Roman" w:cs="Times New Roman"/>
          <w:sz w:val="24"/>
          <w:szCs w:val="24"/>
        </w:rPr>
        <w:t>1. Предайте получената информация за аварията на ваши близки и познати, ако смятате, че те не знаят за събитието. Обяснете на вашите деца какво се е случило и какво да правят при възникналата ситуация, като се съобразявате с тяхната възраст. Изпълнете получените първоначални указания.</w:t>
      </w:r>
    </w:p>
    <w:p w:rsidR="00E17573" w:rsidRPr="00E17573" w:rsidRDefault="00E17573" w:rsidP="00E17573">
      <w:pPr>
        <w:rPr>
          <w:rFonts w:ascii="Times New Roman" w:hAnsi="Times New Roman" w:cs="Times New Roman"/>
          <w:sz w:val="24"/>
          <w:szCs w:val="24"/>
        </w:rPr>
      </w:pPr>
      <w:r w:rsidRPr="00E17573">
        <w:rPr>
          <w:rFonts w:ascii="Times New Roman" w:hAnsi="Times New Roman" w:cs="Times New Roman"/>
          <w:sz w:val="24"/>
          <w:szCs w:val="24"/>
        </w:rPr>
        <w:t xml:space="preserve">Включете вашите телевизионни </w:t>
      </w:r>
      <w:proofErr w:type="spellStart"/>
      <w:r w:rsidRPr="00E17573">
        <w:rPr>
          <w:rFonts w:ascii="Times New Roman" w:hAnsi="Times New Roman" w:cs="Times New Roman"/>
          <w:sz w:val="24"/>
          <w:szCs w:val="24"/>
        </w:rPr>
        <w:t>приемници</w:t>
      </w:r>
      <w:proofErr w:type="spellEnd"/>
      <w:r w:rsidRPr="00E17573">
        <w:rPr>
          <w:rFonts w:ascii="Times New Roman" w:hAnsi="Times New Roman" w:cs="Times New Roman"/>
          <w:sz w:val="24"/>
          <w:szCs w:val="24"/>
        </w:rPr>
        <w:t xml:space="preserve"> и/или радиоприемници за получаване на </w:t>
      </w:r>
      <w:proofErr w:type="spellStart"/>
      <w:r w:rsidRPr="00E17573">
        <w:rPr>
          <w:rFonts w:ascii="Times New Roman" w:hAnsi="Times New Roman" w:cs="Times New Roman"/>
          <w:sz w:val="24"/>
          <w:szCs w:val="24"/>
        </w:rPr>
        <w:t>последваща</w:t>
      </w:r>
      <w:proofErr w:type="spellEnd"/>
      <w:r w:rsidRPr="00E17573">
        <w:rPr>
          <w:rFonts w:ascii="Times New Roman" w:hAnsi="Times New Roman" w:cs="Times New Roman"/>
          <w:sz w:val="24"/>
          <w:szCs w:val="24"/>
        </w:rPr>
        <w:t xml:space="preserve"> информация по Българската национална телевизия и Българското национално радио.</w:t>
      </w:r>
    </w:p>
    <w:p w:rsidR="00E17573" w:rsidRPr="00E17573" w:rsidRDefault="00E17573" w:rsidP="00E17573">
      <w:pPr>
        <w:rPr>
          <w:rFonts w:ascii="Times New Roman" w:hAnsi="Times New Roman" w:cs="Times New Roman"/>
          <w:sz w:val="24"/>
          <w:szCs w:val="24"/>
        </w:rPr>
      </w:pPr>
      <w:r w:rsidRPr="00E17573">
        <w:rPr>
          <w:rFonts w:ascii="Times New Roman" w:hAnsi="Times New Roman" w:cs="Times New Roman"/>
          <w:sz w:val="24"/>
          <w:szCs w:val="24"/>
        </w:rPr>
        <w:t>2. Изпълнявайте стриктно дадените указания относно мерките за радиационна защита, които трябва да се прилагат незабавно или на по-късен етап след аварията.</w:t>
      </w:r>
    </w:p>
    <w:p w:rsidR="00E17573" w:rsidRPr="00E17573" w:rsidRDefault="00E17573" w:rsidP="00E17573">
      <w:pPr>
        <w:rPr>
          <w:rFonts w:ascii="Times New Roman" w:hAnsi="Times New Roman" w:cs="Times New Roman"/>
          <w:sz w:val="24"/>
          <w:szCs w:val="24"/>
        </w:rPr>
      </w:pPr>
      <w:r w:rsidRPr="00E17573">
        <w:rPr>
          <w:rFonts w:ascii="Times New Roman" w:hAnsi="Times New Roman" w:cs="Times New Roman"/>
          <w:sz w:val="24"/>
          <w:szCs w:val="24"/>
        </w:rPr>
        <w:t>Запазете спокойствие и не предприемайте панически действия, защото компетентните органи са в състояние и ще направят всичко необходимо да осигурят вашата защита.</w:t>
      </w:r>
    </w:p>
    <w:p w:rsidR="00E17573" w:rsidRPr="00E17573" w:rsidRDefault="00E17573" w:rsidP="00E17573">
      <w:pPr>
        <w:rPr>
          <w:rFonts w:ascii="Times New Roman" w:hAnsi="Times New Roman" w:cs="Times New Roman"/>
          <w:sz w:val="24"/>
          <w:szCs w:val="24"/>
        </w:rPr>
      </w:pPr>
      <w:r w:rsidRPr="00E17573">
        <w:rPr>
          <w:rFonts w:ascii="Times New Roman" w:hAnsi="Times New Roman" w:cs="Times New Roman"/>
          <w:sz w:val="24"/>
          <w:szCs w:val="24"/>
        </w:rPr>
        <w:t>3. Не предприемайте йодна профилактика (поглъщане на таблетки калиев йодид) без указание от компетентните органи. Самоволното поглъщане на йод под каквато и да е форма може да навреди на здравето, вместо да помогне.</w:t>
      </w:r>
    </w:p>
    <w:p w:rsidR="00E17573" w:rsidRPr="00E17573" w:rsidRDefault="00E17573" w:rsidP="00E17573">
      <w:pPr>
        <w:rPr>
          <w:rFonts w:ascii="Times New Roman" w:hAnsi="Times New Roman" w:cs="Times New Roman"/>
          <w:sz w:val="24"/>
          <w:szCs w:val="24"/>
        </w:rPr>
      </w:pPr>
      <w:r w:rsidRPr="00E17573">
        <w:rPr>
          <w:rFonts w:ascii="Times New Roman" w:hAnsi="Times New Roman" w:cs="Times New Roman"/>
          <w:sz w:val="24"/>
          <w:szCs w:val="24"/>
        </w:rPr>
        <w:t xml:space="preserve">4. Херметизирайте според възможностите и наличните средства помещенията, където се укривате при възникналата аварийна обстановка. Така се ограничава постъпването на радиоактивни вещества в помещенията по въздушен път, което се постига чрез затваряне и уплътняване на врати и прозорци в жилища и обществени сгради, спиране на </w:t>
      </w:r>
      <w:proofErr w:type="spellStart"/>
      <w:r w:rsidRPr="00E17573">
        <w:rPr>
          <w:rFonts w:ascii="Times New Roman" w:hAnsi="Times New Roman" w:cs="Times New Roman"/>
          <w:sz w:val="24"/>
          <w:szCs w:val="24"/>
        </w:rPr>
        <w:t>приточната</w:t>
      </w:r>
      <w:proofErr w:type="spellEnd"/>
      <w:r w:rsidRPr="00E17573">
        <w:rPr>
          <w:rFonts w:ascii="Times New Roman" w:hAnsi="Times New Roman" w:cs="Times New Roman"/>
          <w:sz w:val="24"/>
          <w:szCs w:val="24"/>
        </w:rPr>
        <w:t xml:space="preserve"> вентилация в тях, поставяне на филтриращи тъкани на прозорците при проветряване, почистване на помещенията само с овлажнени тъкани (метене и тупане да се избягва).</w:t>
      </w:r>
    </w:p>
    <w:p w:rsidR="00E17573" w:rsidRPr="00E17573" w:rsidRDefault="00E17573" w:rsidP="00E17573">
      <w:pPr>
        <w:rPr>
          <w:rFonts w:ascii="Times New Roman" w:hAnsi="Times New Roman" w:cs="Times New Roman"/>
          <w:sz w:val="24"/>
          <w:szCs w:val="24"/>
        </w:rPr>
      </w:pPr>
      <w:r w:rsidRPr="00E17573">
        <w:rPr>
          <w:rFonts w:ascii="Times New Roman" w:hAnsi="Times New Roman" w:cs="Times New Roman"/>
          <w:sz w:val="24"/>
          <w:szCs w:val="24"/>
        </w:rPr>
        <w:t xml:space="preserve">За защита на дихателните пътища от попадане на радиоактивни вещества в човешкия организъм могат да се използват стандартни защитни средства (респиратори, </w:t>
      </w:r>
      <w:proofErr w:type="spellStart"/>
      <w:r w:rsidRPr="00E17573">
        <w:rPr>
          <w:rFonts w:ascii="Times New Roman" w:hAnsi="Times New Roman" w:cs="Times New Roman"/>
          <w:sz w:val="24"/>
          <w:szCs w:val="24"/>
        </w:rPr>
        <w:t>противопрахови</w:t>
      </w:r>
      <w:proofErr w:type="spellEnd"/>
      <w:r w:rsidRPr="00E17573">
        <w:rPr>
          <w:rFonts w:ascii="Times New Roman" w:hAnsi="Times New Roman" w:cs="Times New Roman"/>
          <w:sz w:val="24"/>
          <w:szCs w:val="24"/>
        </w:rPr>
        <w:t xml:space="preserve"> лицеви маски, противогази) и подръчни материали (</w:t>
      </w:r>
      <w:proofErr w:type="spellStart"/>
      <w:r w:rsidRPr="00E17573">
        <w:rPr>
          <w:rFonts w:ascii="Times New Roman" w:hAnsi="Times New Roman" w:cs="Times New Roman"/>
          <w:sz w:val="24"/>
          <w:szCs w:val="24"/>
        </w:rPr>
        <w:t>марлени</w:t>
      </w:r>
      <w:proofErr w:type="spellEnd"/>
      <w:r w:rsidRPr="00E17573">
        <w:rPr>
          <w:rFonts w:ascii="Times New Roman" w:hAnsi="Times New Roman" w:cs="Times New Roman"/>
          <w:sz w:val="24"/>
          <w:szCs w:val="24"/>
        </w:rPr>
        <w:t xml:space="preserve"> превръзки, тензух, носни кърпички и други филтриращи материали, които се навлажняват за по-добро улавяне на прахообразните частици, съдържащи се във въздуха).</w:t>
      </w:r>
    </w:p>
    <w:p w:rsidR="00E17573" w:rsidRPr="00E17573" w:rsidRDefault="00E17573" w:rsidP="00E17573">
      <w:pPr>
        <w:rPr>
          <w:rFonts w:ascii="Times New Roman" w:hAnsi="Times New Roman" w:cs="Times New Roman"/>
          <w:sz w:val="24"/>
          <w:szCs w:val="24"/>
        </w:rPr>
      </w:pPr>
      <w:r w:rsidRPr="00E17573">
        <w:rPr>
          <w:rFonts w:ascii="Times New Roman" w:hAnsi="Times New Roman" w:cs="Times New Roman"/>
          <w:sz w:val="24"/>
          <w:szCs w:val="24"/>
        </w:rPr>
        <w:t>Временното укриване като защитна мярка може да продължи няколко дни в зависимост от развитието на аварията и последствията от нея.</w:t>
      </w:r>
    </w:p>
    <w:p w:rsidR="00E17573" w:rsidRPr="00E17573" w:rsidRDefault="00E17573" w:rsidP="00E17573">
      <w:pPr>
        <w:rPr>
          <w:rFonts w:ascii="Times New Roman" w:hAnsi="Times New Roman" w:cs="Times New Roman"/>
          <w:sz w:val="24"/>
          <w:szCs w:val="24"/>
        </w:rPr>
      </w:pPr>
      <w:r w:rsidRPr="00E17573">
        <w:rPr>
          <w:rFonts w:ascii="Times New Roman" w:hAnsi="Times New Roman" w:cs="Times New Roman"/>
          <w:sz w:val="24"/>
          <w:szCs w:val="24"/>
        </w:rPr>
        <w:t>5. При обявяване на авария с възможни радиационни последствия спазвайте стриктно лична радиационна хигиена, за да ограничите до минимум възможността за поглъщане на радиоактивни вещества и замърсяване на вашето тяло и облекло с радиоактивни вещества. За целта:</w:t>
      </w:r>
    </w:p>
    <w:p w:rsidR="00E17573" w:rsidRPr="00E17573" w:rsidRDefault="00E17573" w:rsidP="00E17573">
      <w:pPr>
        <w:rPr>
          <w:rFonts w:ascii="Times New Roman" w:hAnsi="Times New Roman" w:cs="Times New Roman"/>
          <w:sz w:val="24"/>
          <w:szCs w:val="24"/>
        </w:rPr>
      </w:pPr>
      <w:r w:rsidRPr="00E17573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E17573">
        <w:rPr>
          <w:rFonts w:ascii="Times New Roman" w:hAnsi="Times New Roman" w:cs="Times New Roman"/>
          <w:sz w:val="24"/>
          <w:szCs w:val="24"/>
        </w:rPr>
        <w:tab/>
        <w:t>Ограничете до минимум престоя на открито, не предприемайте екскурзии, излети, разходки и пътувания, в места, за които е установено или се предполага, че са замърсени с радиоактивни вещества в резултат на аварията.</w:t>
      </w:r>
    </w:p>
    <w:p w:rsidR="00E17573" w:rsidRPr="00E17573" w:rsidRDefault="00E17573" w:rsidP="00E17573">
      <w:pPr>
        <w:rPr>
          <w:rFonts w:ascii="Times New Roman" w:hAnsi="Times New Roman" w:cs="Times New Roman"/>
          <w:sz w:val="24"/>
          <w:szCs w:val="24"/>
        </w:rPr>
      </w:pPr>
      <w:r w:rsidRPr="00E17573">
        <w:rPr>
          <w:rFonts w:ascii="Times New Roman" w:hAnsi="Times New Roman" w:cs="Times New Roman"/>
          <w:sz w:val="24"/>
          <w:szCs w:val="24"/>
        </w:rPr>
        <w:t>•</w:t>
      </w:r>
      <w:r w:rsidRPr="00E17573">
        <w:rPr>
          <w:rFonts w:ascii="Times New Roman" w:hAnsi="Times New Roman" w:cs="Times New Roman"/>
          <w:sz w:val="24"/>
          <w:szCs w:val="24"/>
        </w:rPr>
        <w:tab/>
        <w:t>Преустановете къпане във водоеми и ползване на водоизточници, за които е установено или се предполага, че са замърсени с радиоактивни вещества в резултат на аварията,</w:t>
      </w:r>
    </w:p>
    <w:p w:rsidR="00E17573" w:rsidRPr="00E17573" w:rsidRDefault="00E17573" w:rsidP="00E17573">
      <w:pPr>
        <w:rPr>
          <w:rFonts w:ascii="Times New Roman" w:hAnsi="Times New Roman" w:cs="Times New Roman"/>
          <w:sz w:val="24"/>
          <w:szCs w:val="24"/>
        </w:rPr>
      </w:pPr>
      <w:r w:rsidRPr="00E17573">
        <w:rPr>
          <w:rFonts w:ascii="Times New Roman" w:hAnsi="Times New Roman" w:cs="Times New Roman"/>
          <w:sz w:val="24"/>
          <w:szCs w:val="24"/>
        </w:rPr>
        <w:t>•</w:t>
      </w:r>
      <w:r w:rsidRPr="00E17573">
        <w:rPr>
          <w:rFonts w:ascii="Times New Roman" w:hAnsi="Times New Roman" w:cs="Times New Roman"/>
          <w:sz w:val="24"/>
          <w:szCs w:val="24"/>
        </w:rPr>
        <w:tab/>
        <w:t>Избягвайте дейности, свързани с вдигане на прах в места, замърсени с радиоактивни вещества в резултат на аварията.</w:t>
      </w:r>
    </w:p>
    <w:p w:rsidR="00E17573" w:rsidRPr="00E17573" w:rsidRDefault="00E17573" w:rsidP="00E17573">
      <w:pPr>
        <w:rPr>
          <w:rFonts w:ascii="Times New Roman" w:hAnsi="Times New Roman" w:cs="Times New Roman"/>
          <w:sz w:val="24"/>
          <w:szCs w:val="24"/>
        </w:rPr>
      </w:pPr>
      <w:r w:rsidRPr="00E17573">
        <w:rPr>
          <w:rFonts w:ascii="Times New Roman" w:hAnsi="Times New Roman" w:cs="Times New Roman"/>
          <w:sz w:val="24"/>
          <w:szCs w:val="24"/>
        </w:rPr>
        <w:t>•</w:t>
      </w:r>
      <w:r w:rsidRPr="00E17573">
        <w:rPr>
          <w:rFonts w:ascii="Times New Roman" w:hAnsi="Times New Roman" w:cs="Times New Roman"/>
          <w:sz w:val="24"/>
          <w:szCs w:val="24"/>
        </w:rPr>
        <w:tab/>
        <w:t>Поддържайте чистота в домовете, мийте старателно ръцете, особено преди хранене. Къпете се всекидневно, почиствайте обувките при влизане в дома ви, перете по-често облеклото, което носите навън.</w:t>
      </w:r>
    </w:p>
    <w:p w:rsidR="00E17573" w:rsidRPr="00E17573" w:rsidRDefault="00E17573" w:rsidP="00E17573">
      <w:pPr>
        <w:rPr>
          <w:rFonts w:ascii="Times New Roman" w:hAnsi="Times New Roman" w:cs="Times New Roman"/>
          <w:sz w:val="24"/>
          <w:szCs w:val="24"/>
        </w:rPr>
      </w:pPr>
      <w:r w:rsidRPr="00E17573">
        <w:rPr>
          <w:rFonts w:ascii="Times New Roman" w:hAnsi="Times New Roman" w:cs="Times New Roman"/>
          <w:sz w:val="24"/>
          <w:szCs w:val="24"/>
        </w:rPr>
        <w:t>•</w:t>
      </w:r>
      <w:r w:rsidRPr="00E17573">
        <w:rPr>
          <w:rFonts w:ascii="Times New Roman" w:hAnsi="Times New Roman" w:cs="Times New Roman"/>
          <w:sz w:val="24"/>
          <w:szCs w:val="24"/>
        </w:rPr>
        <w:tab/>
        <w:t xml:space="preserve">Не консумирайте хранителни продукти, включително вода и мляко, за които е обявена временна забрана. Измивайте старателно продуктите преди консумация и преди кулинарна обработка, особено </w:t>
      </w:r>
      <w:proofErr w:type="spellStart"/>
      <w:r w:rsidRPr="00E17573">
        <w:rPr>
          <w:rFonts w:ascii="Times New Roman" w:hAnsi="Times New Roman" w:cs="Times New Roman"/>
          <w:sz w:val="24"/>
          <w:szCs w:val="24"/>
        </w:rPr>
        <w:t>листниковите</w:t>
      </w:r>
      <w:proofErr w:type="spellEnd"/>
      <w:r w:rsidRPr="00E17573">
        <w:rPr>
          <w:rFonts w:ascii="Times New Roman" w:hAnsi="Times New Roman" w:cs="Times New Roman"/>
          <w:sz w:val="24"/>
          <w:szCs w:val="24"/>
        </w:rPr>
        <w:t xml:space="preserve"> зеленчуци и плодовете. Съхранявайте хранителните продукти в подходящи опаковки, затворени съдове и помещения, хладилни шкафове.</w:t>
      </w:r>
    </w:p>
    <w:p w:rsidR="008215B3" w:rsidRPr="00E17573" w:rsidRDefault="00E17573" w:rsidP="00E17573">
      <w:pPr>
        <w:rPr>
          <w:rFonts w:ascii="Times New Roman" w:hAnsi="Times New Roman" w:cs="Times New Roman"/>
          <w:sz w:val="24"/>
          <w:szCs w:val="24"/>
        </w:rPr>
      </w:pPr>
      <w:r w:rsidRPr="00E17573">
        <w:rPr>
          <w:rFonts w:ascii="Times New Roman" w:hAnsi="Times New Roman" w:cs="Times New Roman"/>
          <w:sz w:val="24"/>
          <w:szCs w:val="24"/>
        </w:rPr>
        <w:t>•</w:t>
      </w:r>
      <w:r w:rsidRPr="00E17573">
        <w:rPr>
          <w:rFonts w:ascii="Times New Roman" w:hAnsi="Times New Roman" w:cs="Times New Roman"/>
          <w:sz w:val="24"/>
          <w:szCs w:val="24"/>
        </w:rPr>
        <w:tab/>
        <w:t>Изпълнявайте стриктно указанията на компетентните органи за употребата на хранителни продукти до окончателното ликвидиране на последствията от аварията.</w:t>
      </w:r>
    </w:p>
    <w:sectPr w:rsidR="008215B3" w:rsidRPr="00E175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573"/>
    <w:rsid w:val="00991023"/>
    <w:rsid w:val="00D560CF"/>
    <w:rsid w:val="00E17573"/>
    <w:rsid w:val="00E84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811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</cp:lastModifiedBy>
  <cp:revision>2</cp:revision>
  <dcterms:created xsi:type="dcterms:W3CDTF">2019-03-18T10:04:00Z</dcterms:created>
  <dcterms:modified xsi:type="dcterms:W3CDTF">2019-03-18T10:25:00Z</dcterms:modified>
</cp:coreProperties>
</file>